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328D" w14:textId="73CCD273" w:rsidR="005F6E55" w:rsidRPr="005F6E55" w:rsidRDefault="005F6E55" w:rsidP="005F6E55">
      <w:pPr>
        <w:pStyle w:val="2"/>
        <w:bidi/>
        <w:rPr>
          <w:rFonts w:ascii="Times New Roman" w:eastAsia="Times New Roman" w:hAnsi="Times New Roman"/>
          <w:rtl/>
          <w:lang w:eastAsia="en-US"/>
        </w:rPr>
      </w:pPr>
      <w:r>
        <w:rPr>
          <w:rtl/>
        </w:rPr>
        <w:t>قصيدة عن السعودية قصيرة</w:t>
      </w:r>
    </w:p>
    <w:p w14:paraId="3B503FB5" w14:textId="77777777" w:rsidR="005F6E55" w:rsidRDefault="005F6E55" w:rsidP="005F6E55">
      <w:pPr>
        <w:bidi/>
        <w:rPr>
          <w:rFonts w:asciiTheme="minorBidi" w:eastAsia="SimSun" w:hAnsiTheme="minorBidi"/>
          <w:sz w:val="28"/>
          <w:szCs w:val="28"/>
          <w:rtl/>
        </w:rPr>
      </w:pPr>
    </w:p>
    <w:p w14:paraId="47D06CD9" w14:textId="1D02BB53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من أجمل القَصائد عن المملكة العربية السّعودية قَصيدَة الشاعر عبد الرحمن العشماوي التي يقول فيها</w:t>
      </w:r>
      <w:r w:rsidRPr="005F6E55">
        <w:rPr>
          <w:rFonts w:asciiTheme="minorBidi" w:eastAsia="SimSun" w:hAnsiTheme="minorBidi"/>
          <w:sz w:val="24"/>
          <w:szCs w:val="24"/>
        </w:rPr>
        <w:t>:</w:t>
      </w:r>
    </w:p>
    <w:p w14:paraId="21EC9940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0CBFEC9E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من أين ابتدئ الحديث عن الوطن؟</w:t>
      </w:r>
    </w:p>
    <w:p w14:paraId="39E51E00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ولمن أصوغ حكاية الذكرى لمن</w:t>
      </w:r>
    </w:p>
    <w:p w14:paraId="25BCAD1C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5249CD1C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من أين والأمجاد تشرق في دمي؟</w:t>
      </w:r>
    </w:p>
    <w:p w14:paraId="744E7F04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نورًا من الذكرى، وتختصر الزمن</w:t>
      </w:r>
    </w:p>
    <w:p w14:paraId="026BA01D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75EA1C20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من أين والإيمان يجري نهره؟</w:t>
      </w:r>
    </w:p>
    <w:p w14:paraId="3145DC2F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عذبا ويغسل عن مشاعرنا الدرن</w:t>
      </w:r>
    </w:p>
    <w:p w14:paraId="601CB87C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48DE5CD7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من أين ابتدئ الحديث وليلتي؟</w:t>
      </w:r>
    </w:p>
    <w:p w14:paraId="159C7E3F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تأبى على عيني مقاربة الوسن</w:t>
      </w:r>
    </w:p>
    <w:p w14:paraId="2FA3FE12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4156C172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من أين والأشواق تحلف إنها؟</w:t>
      </w:r>
    </w:p>
    <w:p w14:paraId="38480223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ستظل تسقيني التذكر والشجن</w:t>
      </w:r>
    </w:p>
    <w:p w14:paraId="3D86DCBF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79CF51AB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من أين والزمن السريع يمر بي؟</w:t>
      </w:r>
    </w:p>
    <w:p w14:paraId="217CF580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وجبينه بدم الرحيل قد احتقن</w:t>
      </w:r>
    </w:p>
    <w:p w14:paraId="51E2E406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0852A0AF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فمن اللفافة، حين نولد بدأنا</w:t>
      </w:r>
    </w:p>
    <w:p w14:paraId="64EB1FA1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في رحلة العمر القصير إلى الكفن</w:t>
      </w:r>
    </w:p>
    <w:p w14:paraId="2B295D53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6CEDF9F7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قالوا ابتدئ من وصف مكة إنها</w:t>
      </w:r>
    </w:p>
    <w:p w14:paraId="009B5725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صدر حوى نور الهداية واطمئن</w:t>
      </w:r>
    </w:p>
    <w:p w14:paraId="626AD4D2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377366D7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ابدأ من البيت العتيق، فإنه</w:t>
      </w:r>
    </w:p>
    <w:p w14:paraId="613D1048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سكن لمن لم يلق في الدنيا سكن</w:t>
      </w:r>
    </w:p>
    <w:p w14:paraId="7EA6939D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5779D8BB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وارحل بشعرك بعد هذا ناشرًا</w:t>
      </w:r>
    </w:p>
    <w:p w14:paraId="787C70F2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نور الهداية بين سرك والعلن</w:t>
      </w:r>
    </w:p>
    <w:p w14:paraId="5905ED26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</w:p>
    <w:p w14:paraId="5367A0BF" w14:textId="77777777" w:rsidR="005F6E55" w:rsidRPr="005F6E55" w:rsidRDefault="005F6E55" w:rsidP="005F6E55">
      <w:pPr>
        <w:bidi/>
        <w:rPr>
          <w:rFonts w:asciiTheme="minorBidi" w:eastAsia="SimSun" w:hAnsiTheme="minorBidi"/>
          <w:sz w:val="24"/>
          <w:szCs w:val="24"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فأجبتهم: شكرًا سأبدأ من هنا</w:t>
      </w:r>
    </w:p>
    <w:p w14:paraId="5A9A4337" w14:textId="498EA657" w:rsidR="00D95648" w:rsidRPr="005F6E55" w:rsidRDefault="005F6E55" w:rsidP="005F6E55">
      <w:pPr>
        <w:bidi/>
        <w:rPr>
          <w:rFonts w:asciiTheme="minorBidi" w:hAnsiTheme="minorBidi"/>
          <w:sz w:val="14"/>
          <w:szCs w:val="14"/>
          <w:rtl/>
        </w:rPr>
      </w:pPr>
      <w:r w:rsidRPr="005F6E55">
        <w:rPr>
          <w:rFonts w:asciiTheme="minorBidi" w:eastAsia="SimSun" w:hAnsiTheme="minorBidi"/>
          <w:sz w:val="24"/>
          <w:szCs w:val="24"/>
          <w:rtl/>
        </w:rPr>
        <w:t>من أرضنا المعطاء من هذا الوطن</w:t>
      </w:r>
    </w:p>
    <w:sectPr w:rsidR="00D95648" w:rsidRPr="005F6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C3FF" w14:textId="77777777" w:rsidR="005A0276" w:rsidRDefault="005A0276" w:rsidP="00C502A3">
      <w:r>
        <w:separator/>
      </w:r>
    </w:p>
  </w:endnote>
  <w:endnote w:type="continuationSeparator" w:id="0">
    <w:p w14:paraId="07B81CD9" w14:textId="77777777" w:rsidR="005A0276" w:rsidRDefault="005A0276" w:rsidP="00C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356B" w14:textId="77777777" w:rsidR="00C502A3" w:rsidRDefault="00C502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891" w14:textId="77777777" w:rsidR="00C502A3" w:rsidRDefault="00C502A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6FF8" w14:textId="77777777" w:rsidR="00C502A3" w:rsidRDefault="00C502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BF74" w14:textId="77777777" w:rsidR="005A0276" w:rsidRDefault="005A0276" w:rsidP="00C502A3">
      <w:r>
        <w:separator/>
      </w:r>
    </w:p>
  </w:footnote>
  <w:footnote w:type="continuationSeparator" w:id="0">
    <w:p w14:paraId="3B5A1856" w14:textId="77777777" w:rsidR="005A0276" w:rsidRDefault="005A0276" w:rsidP="00C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5B73" w14:textId="3C1BDD01" w:rsidR="00C502A3" w:rsidRDefault="00000000">
    <w:pPr>
      <w:pStyle w:val="a4"/>
    </w:pPr>
    <w:r>
      <w:rPr>
        <w:noProof/>
      </w:rPr>
      <w:pict w14:anchorId="7A94D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1" o:spid="_x0000_s1026" type="#_x0000_t136" style="position:absolute;margin-left:0;margin-top:0;width:439.15pt;height:146.35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072B" w14:textId="26733A6B" w:rsidR="00C502A3" w:rsidRDefault="00000000">
    <w:pPr>
      <w:pStyle w:val="a4"/>
    </w:pPr>
    <w:r>
      <w:rPr>
        <w:noProof/>
      </w:rPr>
      <w:pict w14:anchorId="73307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2" o:spid="_x0000_s1027" type="#_x0000_t136" style="position:absolute;margin-left:0;margin-top:0;width:439.15pt;height:146.35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64F5" w14:textId="51C203B9" w:rsidR="00C502A3" w:rsidRDefault="00000000">
    <w:pPr>
      <w:pStyle w:val="a4"/>
    </w:pPr>
    <w:r>
      <w:rPr>
        <w:noProof/>
      </w:rPr>
      <w:pict w14:anchorId="2374C5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0" o:spid="_x0000_s1025" type="#_x0000_t136" style="position:absolute;margin-left:0;margin-top:0;width:439.15pt;height:146.35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8D6"/>
    <w:multiLevelType w:val="multilevel"/>
    <w:tmpl w:val="216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0AC4"/>
    <w:multiLevelType w:val="multilevel"/>
    <w:tmpl w:val="5F72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74078"/>
    <w:multiLevelType w:val="multilevel"/>
    <w:tmpl w:val="E92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B7C0B"/>
    <w:multiLevelType w:val="multilevel"/>
    <w:tmpl w:val="F8B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25312"/>
    <w:multiLevelType w:val="multilevel"/>
    <w:tmpl w:val="31D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B2E63"/>
    <w:multiLevelType w:val="multilevel"/>
    <w:tmpl w:val="9392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41B53"/>
    <w:multiLevelType w:val="multilevel"/>
    <w:tmpl w:val="0A04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44BCC"/>
    <w:multiLevelType w:val="multilevel"/>
    <w:tmpl w:val="3DE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A43D7"/>
    <w:multiLevelType w:val="multilevel"/>
    <w:tmpl w:val="C14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7090C"/>
    <w:multiLevelType w:val="multilevel"/>
    <w:tmpl w:val="980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73D8D"/>
    <w:multiLevelType w:val="multilevel"/>
    <w:tmpl w:val="346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47545"/>
    <w:multiLevelType w:val="multilevel"/>
    <w:tmpl w:val="44E4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E3309"/>
    <w:multiLevelType w:val="multilevel"/>
    <w:tmpl w:val="614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E0899"/>
    <w:multiLevelType w:val="multilevel"/>
    <w:tmpl w:val="114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0051D"/>
    <w:multiLevelType w:val="multilevel"/>
    <w:tmpl w:val="B7D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F7FF5"/>
    <w:multiLevelType w:val="multilevel"/>
    <w:tmpl w:val="601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E331D"/>
    <w:multiLevelType w:val="multilevel"/>
    <w:tmpl w:val="183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25CEA"/>
    <w:multiLevelType w:val="multilevel"/>
    <w:tmpl w:val="AFE4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2F7BE7"/>
    <w:multiLevelType w:val="multilevel"/>
    <w:tmpl w:val="5AA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84DB2"/>
    <w:multiLevelType w:val="multilevel"/>
    <w:tmpl w:val="D5A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E5CAD"/>
    <w:multiLevelType w:val="multilevel"/>
    <w:tmpl w:val="3238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7652A"/>
    <w:multiLevelType w:val="multilevel"/>
    <w:tmpl w:val="97B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232380">
    <w:abstractNumId w:val="7"/>
  </w:num>
  <w:num w:numId="2" w16cid:durableId="798495507">
    <w:abstractNumId w:val="5"/>
  </w:num>
  <w:num w:numId="3" w16cid:durableId="5403079">
    <w:abstractNumId w:val="12"/>
  </w:num>
  <w:num w:numId="4" w16cid:durableId="892619796">
    <w:abstractNumId w:val="6"/>
  </w:num>
  <w:num w:numId="5" w16cid:durableId="1442651053">
    <w:abstractNumId w:val="0"/>
  </w:num>
  <w:num w:numId="6" w16cid:durableId="1909071117">
    <w:abstractNumId w:val="1"/>
  </w:num>
  <w:num w:numId="7" w16cid:durableId="603269908">
    <w:abstractNumId w:val="3"/>
  </w:num>
  <w:num w:numId="8" w16cid:durableId="1668093103">
    <w:abstractNumId w:val="4"/>
  </w:num>
  <w:num w:numId="9" w16cid:durableId="643002634">
    <w:abstractNumId w:val="19"/>
  </w:num>
  <w:num w:numId="10" w16cid:durableId="1454011248">
    <w:abstractNumId w:val="8"/>
  </w:num>
  <w:num w:numId="11" w16cid:durableId="1424497658">
    <w:abstractNumId w:val="14"/>
  </w:num>
  <w:num w:numId="12" w16cid:durableId="1992324914">
    <w:abstractNumId w:val="16"/>
  </w:num>
  <w:num w:numId="13" w16cid:durableId="488668819">
    <w:abstractNumId w:val="11"/>
  </w:num>
  <w:num w:numId="14" w16cid:durableId="242221493">
    <w:abstractNumId w:val="18"/>
  </w:num>
  <w:num w:numId="15" w16cid:durableId="753860636">
    <w:abstractNumId w:val="15"/>
  </w:num>
  <w:num w:numId="16" w16cid:durableId="1449274801">
    <w:abstractNumId w:val="9"/>
  </w:num>
  <w:num w:numId="17" w16cid:durableId="218904088">
    <w:abstractNumId w:val="20"/>
  </w:num>
  <w:num w:numId="18" w16cid:durableId="1800759945">
    <w:abstractNumId w:val="17"/>
  </w:num>
  <w:num w:numId="19" w16cid:durableId="1578324007">
    <w:abstractNumId w:val="10"/>
  </w:num>
  <w:num w:numId="20" w16cid:durableId="865484332">
    <w:abstractNumId w:val="13"/>
  </w:num>
  <w:num w:numId="21" w16cid:durableId="1327437274">
    <w:abstractNumId w:val="21"/>
  </w:num>
  <w:num w:numId="22" w16cid:durableId="8757803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A73E7A"/>
    <w:rsid w:val="000153CF"/>
    <w:rsid w:val="000B4409"/>
    <w:rsid w:val="00140331"/>
    <w:rsid w:val="002632AF"/>
    <w:rsid w:val="00294247"/>
    <w:rsid w:val="002B2611"/>
    <w:rsid w:val="002E2B44"/>
    <w:rsid w:val="0031078F"/>
    <w:rsid w:val="003C28DE"/>
    <w:rsid w:val="004061EE"/>
    <w:rsid w:val="004B1A1B"/>
    <w:rsid w:val="004E650E"/>
    <w:rsid w:val="00581F1E"/>
    <w:rsid w:val="005A0276"/>
    <w:rsid w:val="005F6E55"/>
    <w:rsid w:val="00602E8D"/>
    <w:rsid w:val="00651F6C"/>
    <w:rsid w:val="00695F36"/>
    <w:rsid w:val="006A56DB"/>
    <w:rsid w:val="0078018C"/>
    <w:rsid w:val="00784F1C"/>
    <w:rsid w:val="007A6CB3"/>
    <w:rsid w:val="009C6171"/>
    <w:rsid w:val="009D2394"/>
    <w:rsid w:val="00A60F73"/>
    <w:rsid w:val="00AB18A3"/>
    <w:rsid w:val="00AC58BE"/>
    <w:rsid w:val="00B0522E"/>
    <w:rsid w:val="00B17036"/>
    <w:rsid w:val="00B42890"/>
    <w:rsid w:val="00C502A3"/>
    <w:rsid w:val="00C663C5"/>
    <w:rsid w:val="00C8099E"/>
    <w:rsid w:val="00D8665F"/>
    <w:rsid w:val="00D95648"/>
    <w:rsid w:val="00D9682E"/>
    <w:rsid w:val="00D97883"/>
    <w:rsid w:val="00E071EC"/>
    <w:rsid w:val="00E471CB"/>
    <w:rsid w:val="00E71906"/>
    <w:rsid w:val="00EF7C13"/>
    <w:rsid w:val="00F5030E"/>
    <w:rsid w:val="00FC1F3A"/>
    <w:rsid w:val="00FE550E"/>
    <w:rsid w:val="01D10F4A"/>
    <w:rsid w:val="04185876"/>
    <w:rsid w:val="04E46705"/>
    <w:rsid w:val="15AD2772"/>
    <w:rsid w:val="16532D6C"/>
    <w:rsid w:val="1A55189D"/>
    <w:rsid w:val="2BC706B0"/>
    <w:rsid w:val="338972A2"/>
    <w:rsid w:val="352A141F"/>
    <w:rsid w:val="36F24EBF"/>
    <w:rsid w:val="39BF3FF9"/>
    <w:rsid w:val="40A73E7A"/>
    <w:rsid w:val="427C7D84"/>
    <w:rsid w:val="42DD70C6"/>
    <w:rsid w:val="43785697"/>
    <w:rsid w:val="468F159C"/>
    <w:rsid w:val="488416BF"/>
    <w:rsid w:val="4A7452BC"/>
    <w:rsid w:val="57457E8E"/>
    <w:rsid w:val="57A26487"/>
    <w:rsid w:val="5A533939"/>
    <w:rsid w:val="5C4B2589"/>
    <w:rsid w:val="65516771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16209"/>
  <w15:docId w15:val="{9F5FE483-F4A1-4603-B3D8-7C3F87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2">
    <w:name w:val="heading 2"/>
    <w:next w:val="a"/>
    <w:unhideWhenUsed/>
    <w:qFormat/>
    <w:pPr>
      <w:keepNext/>
      <w:spacing w:before="202" w:after="115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3">
    <w:name w:val="heading 3"/>
    <w:next w:val="a"/>
    <w:semiHidden/>
    <w:unhideWhenUsed/>
    <w:qFormat/>
    <w:pPr>
      <w:keepNext/>
      <w:spacing w:before="144" w:after="115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a0"/>
    <w:qFormat/>
    <w:rPr>
      <w:color w:val="0000FF"/>
      <w:u w:val="single"/>
    </w:rPr>
  </w:style>
  <w:style w:type="paragraph" w:styleId="a5">
    <w:name w:val="Normal (Web)"/>
    <w:uiPriority w:val="99"/>
    <w:qFormat/>
    <w:pPr>
      <w:spacing w:beforeAutospacing="1" w:after="144" w:line="276" w:lineRule="auto"/>
    </w:pPr>
    <w:rPr>
      <w:sz w:val="24"/>
      <w:szCs w:val="24"/>
      <w:lang w:eastAsia="zh-CN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skcde">
    <w:name w:val="cskcde"/>
    <w:basedOn w:val="a0"/>
    <w:rsid w:val="009D2394"/>
  </w:style>
  <w:style w:type="paragraph" w:styleId="a7">
    <w:name w:val="List Paragraph"/>
    <w:basedOn w:val="a"/>
    <w:uiPriority w:val="99"/>
    <w:rsid w:val="00E71906"/>
    <w:pPr>
      <w:ind w:left="720"/>
      <w:contextualSpacing/>
    </w:pPr>
  </w:style>
  <w:style w:type="paragraph" w:customStyle="1" w:styleId="idjcje">
    <w:name w:val="idjcje"/>
    <w:basedOn w:val="a"/>
    <w:rsid w:val="00B1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altakne</dc:creator>
  <cp:keywords/>
  <dc:description/>
  <cp:lastModifiedBy>altakne</cp:lastModifiedBy>
  <cp:revision>37</cp:revision>
  <cp:lastPrinted>2023-01-19T10:05:00Z</cp:lastPrinted>
  <dcterms:created xsi:type="dcterms:W3CDTF">2022-11-02T13:15:00Z</dcterms:created>
  <dcterms:modified xsi:type="dcterms:W3CDTF">2023-01-20T17:07:00Z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C95138F7B25E4BD6B886E1B7EEB27296</vt:lpwstr>
  </property>
</Properties>
</file>